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097" w:rsidRDefault="00076097"/>
    <w:p w:rsidR="00076097" w:rsidRDefault="00CB08AA">
      <w:r>
        <w:rPr>
          <w:noProof/>
        </w:rPr>
        <mc:AlternateContent>
          <mc:Choice Requires="wps">
            <w:drawing>
              <wp:anchor distT="0" distB="0" distL="114300" distR="114300" simplePos="0" relativeHeight="251666432" behindDoc="0" locked="0" layoutInCell="1" hidden="0" allowOverlap="1">
                <wp:simplePos x="0" y="0"/>
                <wp:positionH relativeFrom="column">
                  <wp:posOffset>3213393</wp:posOffset>
                </wp:positionH>
                <wp:positionV relativeFrom="paragraph">
                  <wp:posOffset>5523328</wp:posOffset>
                </wp:positionV>
                <wp:extent cx="3785870" cy="1147835"/>
                <wp:effectExtent l="0" t="0" r="11430" b="8255"/>
                <wp:wrapNone/>
                <wp:docPr id="6" name="Rectangle 6"/>
                <wp:cNvGraphicFramePr/>
                <a:graphic xmlns:a="http://schemas.openxmlformats.org/drawingml/2006/main">
                  <a:graphicData uri="http://schemas.microsoft.com/office/word/2010/wordprocessingShape">
                    <wps:wsp>
                      <wps:cNvSpPr/>
                      <wps:spPr>
                        <a:xfrm>
                          <a:off x="0" y="0"/>
                          <a:ext cx="3785870" cy="1147835"/>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Default="00000000">
                            <w:pPr>
                              <w:textDirection w:val="btLr"/>
                            </w:pPr>
                            <w:r>
                              <w:rPr>
                                <w:rFonts w:ascii="Calibri" w:eastAsia="Calibri" w:hAnsi="Calibri" w:cs="Calibri"/>
                                <w:b/>
                                <w:color w:val="7030A0"/>
                                <w:sz w:val="21"/>
                                <w:u w:val="single"/>
                              </w:rPr>
                              <w:t>ART &amp; DESIGN</w:t>
                            </w:r>
                          </w:p>
                          <w:p w:rsidR="00076097" w:rsidRDefault="00CB08AA">
                            <w:pPr>
                              <w:textDirection w:val="btLr"/>
                            </w:pPr>
                            <w:r>
                              <w:rPr>
                                <w:rFonts w:ascii="Calibri" w:eastAsia="Calibri" w:hAnsi="Calibri" w:cs="Calibri"/>
                                <w:color w:val="000000"/>
                                <w:sz w:val="21"/>
                              </w:rPr>
                              <w:t xml:space="preserve">We will begin by learning about the influential work of William Morris and replicating some of his designs. Through our history project including the Suffragette movement, we will learn about the history of posters produced at the time and design and paint our own Suffragette poster art in the style of the time.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53pt;margin-top:434.9pt;width:298.1pt;height:9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" fillcolor="white [3201]">
                <v:stroke startarrowwidth="narrow" startarrowlength="short" endarrowwidth="narrow" endarrowlength="short" joinstyle="round"/>
                <v:textbox inset="2.53958mm,1.2694mm,2.53958mm,1.2694mm">
                  <w:txbxContent>
                    <w:p w:rsidR="00076097" w:rsidRDefault="00000000">
                      <w:pPr>
                        <w:textDirection w:val="btLr"/>
                      </w:pPr>
                      <w:r>
                        <w:rPr>
                          <w:rFonts w:ascii="Calibri" w:eastAsia="Calibri" w:hAnsi="Calibri" w:cs="Calibri"/>
                          <w:b/>
                          <w:color w:val="7030A0"/>
                          <w:sz w:val="21"/>
                          <w:u w:val="single"/>
                        </w:rPr>
                        <w:t>ART &amp; DESIGN</w:t>
                      </w:r>
                    </w:p>
                    <w:p w:rsidR="00076097" w:rsidRDefault="00CB08AA">
                      <w:pPr>
                        <w:textDirection w:val="btLr"/>
                      </w:pPr>
                      <w:r>
                        <w:rPr>
                          <w:rFonts w:ascii="Calibri" w:eastAsia="Calibri" w:hAnsi="Calibri" w:cs="Calibri"/>
                          <w:color w:val="000000"/>
                          <w:sz w:val="21"/>
                        </w:rPr>
                        <w:t xml:space="preserve">We will begin by learning about the influential work of William Morris and replicating some of his designs. </w:t>
                      </w:r>
                      <w:r w:rsidR="00000000">
                        <w:rPr>
                          <w:rFonts w:ascii="Calibri" w:eastAsia="Calibri" w:hAnsi="Calibri" w:cs="Calibri"/>
                          <w:color w:val="000000"/>
                          <w:sz w:val="21"/>
                        </w:rPr>
                        <w:t xml:space="preserve">Through our history project including the Suffragette movement, we will learn about the history of posters produced at the time and design and paint our own Suffragette poster art in the style of the time.  </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3213100</wp:posOffset>
                </wp:positionH>
                <wp:positionV relativeFrom="paragraph">
                  <wp:posOffset>3084342</wp:posOffset>
                </wp:positionV>
                <wp:extent cx="3785870" cy="2227385"/>
                <wp:effectExtent l="0" t="0" r="11430" b="8255"/>
                <wp:wrapNone/>
                <wp:docPr id="11" name="Rectangle 11"/>
                <wp:cNvGraphicFramePr/>
                <a:graphic xmlns:a="http://schemas.openxmlformats.org/drawingml/2006/main">
                  <a:graphicData uri="http://schemas.microsoft.com/office/word/2010/wordprocessingShape">
                    <wps:wsp>
                      <wps:cNvSpPr/>
                      <wps:spPr>
                        <a:xfrm>
                          <a:off x="0" y="0"/>
                          <a:ext cx="3785870" cy="2227385"/>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Pr="00CB08AA" w:rsidRDefault="00000000">
                            <w:pPr>
                              <w:textDirection w:val="btLr"/>
                              <w:rPr>
                                <w:rFonts w:ascii="Calibri" w:hAnsi="Calibri" w:cs="Calibri"/>
                                <w:sz w:val="21"/>
                                <w:szCs w:val="21"/>
                              </w:rPr>
                            </w:pPr>
                            <w:r w:rsidRPr="00CB08AA">
                              <w:rPr>
                                <w:rFonts w:ascii="Calibri" w:eastAsia="Calibri" w:hAnsi="Calibri" w:cs="Calibri"/>
                                <w:b/>
                                <w:color w:val="7030A0"/>
                                <w:sz w:val="21"/>
                                <w:szCs w:val="21"/>
                                <w:u w:val="single"/>
                              </w:rPr>
                              <w:t>RE</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Creation</w:t>
                            </w:r>
                            <w:r w:rsidRPr="00CB08AA">
                              <w:rPr>
                                <w:rFonts w:ascii="Calibri" w:hAnsi="Calibri" w:cs="Calibri"/>
                                <w:color w:val="000000"/>
                                <w:sz w:val="21"/>
                                <w:szCs w:val="21"/>
                                <w:u w:val="single"/>
                              </w:rPr>
                              <w:t xml:space="preserve"> </w:t>
                            </w:r>
                            <w:r w:rsidRPr="00CB08AA">
                              <w:rPr>
                                <w:rFonts w:ascii="Calibri" w:hAnsi="Calibri" w:cs="Calibri"/>
                                <w:color w:val="000000"/>
                                <w:sz w:val="21"/>
                                <w:szCs w:val="21"/>
                              </w:rPr>
                              <w:t>- We will learn about the two stories of Creation. We will learn to recognise our God given talents and how we can use them wisely.  We will also learn how to become a steward of creation.</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Miracles &amp; the Sacrament of the Sick</w:t>
                            </w:r>
                            <w:r w:rsidRPr="00CB08AA">
                              <w:rPr>
                                <w:rFonts w:ascii="Calibri" w:hAnsi="Calibri" w:cs="Calibri"/>
                                <w:b/>
                                <w:color w:val="000000"/>
                                <w:sz w:val="21"/>
                                <w:szCs w:val="21"/>
                              </w:rPr>
                              <w:t xml:space="preserve"> –</w:t>
                            </w:r>
                            <w:r w:rsidRPr="00CB08AA">
                              <w:rPr>
                                <w:rFonts w:ascii="Calibri" w:hAnsi="Calibri" w:cs="Calibri"/>
                                <w:b/>
                                <w:color w:val="000000"/>
                                <w:sz w:val="21"/>
                                <w:szCs w:val="21"/>
                                <w:u w:val="single"/>
                              </w:rPr>
                              <w:t xml:space="preserve"> </w:t>
                            </w:r>
                            <w:r w:rsidRPr="00CB08AA">
                              <w:rPr>
                                <w:rFonts w:ascii="Calibri" w:hAnsi="Calibri" w:cs="Calibri"/>
                                <w:color w:val="000000"/>
                                <w:sz w:val="21"/>
                                <w:szCs w:val="21"/>
                              </w:rPr>
                              <w:t>We will recall the miracles of Jesus, learn about pilgrimage and about the Sacrament of the Sick.</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Advent</w:t>
                            </w:r>
                            <w:r w:rsidRPr="00CB08AA">
                              <w:rPr>
                                <w:rFonts w:ascii="Calibri" w:hAnsi="Calibri" w:cs="Calibri"/>
                                <w:b/>
                                <w:color w:val="000000"/>
                                <w:sz w:val="21"/>
                                <w:szCs w:val="21"/>
                              </w:rPr>
                              <w:t xml:space="preserve"> – </w:t>
                            </w:r>
                            <w:r w:rsidRPr="00CB08AA">
                              <w:rPr>
                                <w:rFonts w:ascii="Calibri" w:hAnsi="Calibri" w:cs="Calibri"/>
                                <w:color w:val="000000"/>
                                <w:sz w:val="21"/>
                                <w:szCs w:val="21"/>
                              </w:rPr>
                              <w:t>We will learn about the meaning of Advent and about John the Baptist’s message about the preparation for Advent.</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Christmas</w:t>
                            </w:r>
                            <w:r w:rsidRPr="00CB08AA">
                              <w:rPr>
                                <w:rFonts w:ascii="Calibri" w:hAnsi="Calibri" w:cs="Calibri"/>
                                <w:color w:val="000000"/>
                                <w:sz w:val="21"/>
                                <w:szCs w:val="21"/>
                              </w:rPr>
                              <w:t xml:space="preserve"> – We will revisit the Christmas Story and look deeper into the character of Herod and why he was so opposed to the birth of Jesus.</w:t>
                            </w:r>
                          </w:p>
                          <w:p w:rsidR="003A3A92" w:rsidRPr="00CB08AA" w:rsidRDefault="003A3A92">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00000">
                            <w:pPr>
                              <w:textDirection w:val="btLr"/>
                              <w:rPr>
                                <w:rFonts w:ascii="Calibri" w:hAnsi="Calibri" w:cs="Calibri"/>
                                <w:sz w:val="21"/>
                                <w:szCs w:val="21"/>
                              </w:rPr>
                            </w:pPr>
                            <w:r w:rsidRPr="00CB08AA">
                              <w:rPr>
                                <w:rFonts w:ascii="Calibri" w:eastAsia="Calibri" w:hAnsi="Calibri" w:cs="Calibri"/>
                                <w:color w:val="000000"/>
                                <w:sz w:val="21"/>
                                <w:szCs w:val="21"/>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253pt;margin-top:242.85pt;width:298.1pt;height:17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" fillcolor="white [3201]">
                <v:stroke startarrowwidth="narrow" startarrowlength="short" endarrowwidth="narrow" endarrowlength="short" joinstyle="round"/>
                <v:textbox inset="2.53958mm,1.2694mm,2.53958mm,1.2694mm">
                  <w:txbxContent>
                    <w:p w:rsidR="00076097" w:rsidRPr="00CB08AA" w:rsidRDefault="00000000">
                      <w:pPr>
                        <w:textDirection w:val="btLr"/>
                        <w:rPr>
                          <w:rFonts w:ascii="Calibri" w:hAnsi="Calibri" w:cs="Calibri"/>
                          <w:sz w:val="21"/>
                          <w:szCs w:val="21"/>
                        </w:rPr>
                      </w:pPr>
                      <w:r w:rsidRPr="00CB08AA">
                        <w:rPr>
                          <w:rFonts w:ascii="Calibri" w:eastAsia="Calibri" w:hAnsi="Calibri" w:cs="Calibri"/>
                          <w:b/>
                          <w:color w:val="7030A0"/>
                          <w:sz w:val="21"/>
                          <w:szCs w:val="21"/>
                          <w:u w:val="single"/>
                        </w:rPr>
                        <w:t>RE</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Creation</w:t>
                      </w:r>
                      <w:r w:rsidRPr="00CB08AA">
                        <w:rPr>
                          <w:rFonts w:ascii="Calibri" w:hAnsi="Calibri" w:cs="Calibri"/>
                          <w:color w:val="000000"/>
                          <w:sz w:val="21"/>
                          <w:szCs w:val="21"/>
                          <w:u w:val="single"/>
                        </w:rPr>
                        <w:t xml:space="preserve"> </w:t>
                      </w:r>
                      <w:r w:rsidRPr="00CB08AA">
                        <w:rPr>
                          <w:rFonts w:ascii="Calibri" w:hAnsi="Calibri" w:cs="Calibri"/>
                          <w:color w:val="000000"/>
                          <w:sz w:val="21"/>
                          <w:szCs w:val="21"/>
                        </w:rPr>
                        <w:t>- We will learn about the two stories of Creation. We will learn to recognise our God given talents and how we can use them wisely.  We will also learn how to become a steward of creation.</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Miracles &amp; the Sacrament of the Sick</w:t>
                      </w:r>
                      <w:r w:rsidRPr="00CB08AA">
                        <w:rPr>
                          <w:rFonts w:ascii="Calibri" w:hAnsi="Calibri" w:cs="Calibri"/>
                          <w:b/>
                          <w:color w:val="000000"/>
                          <w:sz w:val="21"/>
                          <w:szCs w:val="21"/>
                        </w:rPr>
                        <w:t xml:space="preserve"> –</w:t>
                      </w:r>
                      <w:r w:rsidRPr="00CB08AA">
                        <w:rPr>
                          <w:rFonts w:ascii="Calibri" w:hAnsi="Calibri" w:cs="Calibri"/>
                          <w:b/>
                          <w:color w:val="000000"/>
                          <w:sz w:val="21"/>
                          <w:szCs w:val="21"/>
                          <w:u w:val="single"/>
                        </w:rPr>
                        <w:t xml:space="preserve"> </w:t>
                      </w:r>
                      <w:r w:rsidRPr="00CB08AA">
                        <w:rPr>
                          <w:rFonts w:ascii="Calibri" w:hAnsi="Calibri" w:cs="Calibri"/>
                          <w:color w:val="000000"/>
                          <w:sz w:val="21"/>
                          <w:szCs w:val="21"/>
                        </w:rPr>
                        <w:t>We will recall the miracles of Jesus, learn about pilgrimage and about the Sacrament of the Sick.</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Advent</w:t>
                      </w:r>
                      <w:r w:rsidRPr="00CB08AA">
                        <w:rPr>
                          <w:rFonts w:ascii="Calibri" w:hAnsi="Calibri" w:cs="Calibri"/>
                          <w:b/>
                          <w:color w:val="000000"/>
                          <w:sz w:val="21"/>
                          <w:szCs w:val="21"/>
                        </w:rPr>
                        <w:t xml:space="preserve"> – </w:t>
                      </w:r>
                      <w:r w:rsidRPr="00CB08AA">
                        <w:rPr>
                          <w:rFonts w:ascii="Calibri" w:hAnsi="Calibri" w:cs="Calibri"/>
                          <w:color w:val="000000"/>
                          <w:sz w:val="21"/>
                          <w:szCs w:val="21"/>
                        </w:rPr>
                        <w:t>We will learn about the meaning of Advent and about John the Baptist’s message about the preparation for Advent.</w:t>
                      </w:r>
                    </w:p>
                    <w:p w:rsidR="003A3A92" w:rsidRPr="00CB08AA" w:rsidRDefault="003A3A92" w:rsidP="003A3A92">
                      <w:pPr>
                        <w:textDirection w:val="btLr"/>
                        <w:rPr>
                          <w:rFonts w:ascii="Calibri" w:hAnsi="Calibri" w:cs="Calibri"/>
                          <w:sz w:val="21"/>
                          <w:szCs w:val="21"/>
                        </w:rPr>
                      </w:pPr>
                      <w:r w:rsidRPr="00CB08AA">
                        <w:rPr>
                          <w:rFonts w:ascii="Calibri" w:hAnsi="Calibri" w:cs="Calibri"/>
                          <w:b/>
                          <w:color w:val="000000"/>
                          <w:sz w:val="21"/>
                          <w:szCs w:val="21"/>
                          <w:u w:val="single"/>
                        </w:rPr>
                        <w:t>Christmas</w:t>
                      </w:r>
                      <w:r w:rsidRPr="00CB08AA">
                        <w:rPr>
                          <w:rFonts w:ascii="Calibri" w:hAnsi="Calibri" w:cs="Calibri"/>
                          <w:color w:val="000000"/>
                          <w:sz w:val="21"/>
                          <w:szCs w:val="21"/>
                        </w:rPr>
                        <w:t xml:space="preserve"> – We will revisit the Christmas Story and look deeper into the character of Herod and why he was so opposed to the birth of Jesus.</w:t>
                      </w:r>
                    </w:p>
                    <w:p w:rsidR="003A3A92" w:rsidRPr="00CB08AA" w:rsidRDefault="003A3A92">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76097">
                      <w:pPr>
                        <w:textDirection w:val="btLr"/>
                        <w:rPr>
                          <w:rFonts w:ascii="Calibri" w:hAnsi="Calibri" w:cs="Calibri"/>
                          <w:sz w:val="21"/>
                          <w:szCs w:val="21"/>
                        </w:rPr>
                      </w:pPr>
                    </w:p>
                    <w:p w:rsidR="00076097" w:rsidRPr="00CB08AA" w:rsidRDefault="00000000">
                      <w:pPr>
                        <w:textDirection w:val="btLr"/>
                        <w:rPr>
                          <w:rFonts w:ascii="Calibri" w:hAnsi="Calibri" w:cs="Calibri"/>
                          <w:sz w:val="21"/>
                          <w:szCs w:val="21"/>
                        </w:rPr>
                      </w:pPr>
                      <w:r w:rsidRPr="00CB08AA">
                        <w:rPr>
                          <w:rFonts w:ascii="Calibri" w:eastAsia="Calibri" w:hAnsi="Calibri" w:cs="Calibri"/>
                          <w:color w:val="000000"/>
                          <w:sz w:val="21"/>
                          <w:szCs w:val="21"/>
                        </w:rPr>
                        <w:t xml:space="preserve"> </w:t>
                      </w:r>
                    </w:p>
                  </w:txbxContent>
                </v:textbox>
              </v:rect>
            </w:pict>
          </mc:Fallback>
        </mc:AlternateContent>
      </w:r>
      <w:r w:rsidR="00E621E2">
        <w:rPr>
          <w:noProof/>
        </w:rPr>
        <mc:AlternateContent>
          <mc:Choice Requires="wps">
            <w:drawing>
              <wp:anchor distT="0" distB="0" distL="114300" distR="114300" simplePos="0" relativeHeight="251669504" behindDoc="0" locked="0" layoutInCell="1" hidden="0" allowOverlap="1">
                <wp:simplePos x="0" y="0"/>
                <wp:positionH relativeFrom="column">
                  <wp:posOffset>7112000</wp:posOffset>
                </wp:positionH>
                <wp:positionV relativeFrom="paragraph">
                  <wp:posOffset>3839308</wp:posOffset>
                </wp:positionV>
                <wp:extent cx="3222171" cy="1307102"/>
                <wp:effectExtent l="0" t="0" r="0" b="0"/>
                <wp:wrapNone/>
                <wp:docPr id="8" name="Rectangle 8"/>
                <wp:cNvGraphicFramePr/>
                <a:graphic xmlns:a="http://schemas.openxmlformats.org/drawingml/2006/main">
                  <a:graphicData uri="http://schemas.microsoft.com/office/word/2010/wordprocessingShape">
                    <wps:wsp>
                      <wps:cNvSpPr/>
                      <wps:spPr>
                        <a:xfrm>
                          <a:off x="0" y="0"/>
                          <a:ext cx="3222171" cy="1307102"/>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FRENCH</w:t>
                            </w:r>
                          </w:p>
                          <w:p w:rsidR="003A3A92" w:rsidRPr="00E621E2" w:rsidRDefault="003A3A92" w:rsidP="003A3A92">
                            <w:pPr>
                              <w:textDirection w:val="btLr"/>
                              <w:rPr>
                                <w:rFonts w:ascii="Calibri" w:hAnsi="Calibri" w:cs="Calibri"/>
                                <w:sz w:val="21"/>
                                <w:szCs w:val="21"/>
                              </w:rPr>
                            </w:pPr>
                            <w:r w:rsidRPr="00E621E2">
                              <w:rPr>
                                <w:rFonts w:ascii="Calibri" w:hAnsi="Calibri" w:cs="Calibri"/>
                                <w:color w:val="000000"/>
                                <w:sz w:val="21"/>
                                <w:szCs w:val="21"/>
                              </w:rPr>
                              <w:t>We will be learning about the buildings that you find on a typical high street and to recognise the similarities and differences between the high street at home and in France.  We will learn to ask for and give basic directions, taking part in a simple conversation.</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wps:txbx>
                      <wps:bodyPr spcFirstLastPara="1" wrap="square" lIns="91425" tIns="45700" rIns="91425" bIns="45700" anchor="t" anchorCtr="0">
                        <a:noAutofit/>
                      </wps:bodyPr>
                    </wps:wsp>
                  </a:graphicData>
                </a:graphic>
              </wp:anchor>
            </w:drawing>
          </mc:Choice>
          <mc:Fallback>
            <w:pict>
              <v:rect id="Rectangle 8" o:spid="_x0000_s1028" style="position:absolute;margin-left:560pt;margin-top:302.3pt;width:253.7pt;height:102.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" fillcolor="white [3201]">
                <v:stroke startarrowwidth="narrow" startarrowlength="short" endarrowwidth="narrow" endarrowlength="short" joinstyle="round"/>
                <v:textbox inset="2.53958mm,1.2694mm,2.53958mm,1.2694mm">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FRENCH</w:t>
                      </w:r>
                    </w:p>
                    <w:p w:rsidR="003A3A92" w:rsidRPr="00E621E2" w:rsidRDefault="003A3A92" w:rsidP="003A3A92">
                      <w:pPr>
                        <w:textDirection w:val="btLr"/>
                        <w:rPr>
                          <w:rFonts w:ascii="Calibri" w:hAnsi="Calibri" w:cs="Calibri"/>
                          <w:sz w:val="21"/>
                          <w:szCs w:val="21"/>
                        </w:rPr>
                      </w:pPr>
                      <w:r w:rsidRPr="00E621E2">
                        <w:rPr>
                          <w:rFonts w:ascii="Calibri" w:hAnsi="Calibri" w:cs="Calibri"/>
                          <w:color w:val="000000"/>
                          <w:sz w:val="21"/>
                          <w:szCs w:val="21"/>
                        </w:rPr>
                        <w:t>We will be learning about the buildings that you find on a typical high street and to recognise the similarities and differences between the high street at home and in France.  We will learn to ask for and give basic directions, taking part in a simple conversation.</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v:textbox>
              </v:rect>
            </w:pict>
          </mc:Fallback>
        </mc:AlternateContent>
      </w:r>
      <w:r w:rsidR="00E621E2">
        <w:rPr>
          <w:noProof/>
        </w:rPr>
        <mc:AlternateContent>
          <mc:Choice Requires="wps">
            <w:drawing>
              <wp:anchor distT="0" distB="0" distL="114300" distR="114300" simplePos="0" relativeHeight="251665408" behindDoc="0" locked="0" layoutInCell="1" hidden="0" allowOverlap="1">
                <wp:simplePos x="0" y="0"/>
                <wp:positionH relativeFrom="column">
                  <wp:posOffset>7117178</wp:posOffset>
                </wp:positionH>
                <wp:positionV relativeFrom="paragraph">
                  <wp:posOffset>2674620</wp:posOffset>
                </wp:positionV>
                <wp:extent cx="3221355" cy="950051"/>
                <wp:effectExtent l="0" t="0" r="17145" b="15240"/>
                <wp:wrapNone/>
                <wp:docPr id="7" name="Rectangle 7"/>
                <wp:cNvGraphicFramePr/>
                <a:graphic xmlns:a="http://schemas.openxmlformats.org/drawingml/2006/main">
                  <a:graphicData uri="http://schemas.microsoft.com/office/word/2010/wordprocessingShape">
                    <wps:wsp>
                      <wps:cNvSpPr/>
                      <wps:spPr>
                        <a:xfrm>
                          <a:off x="0" y="0"/>
                          <a:ext cx="3221355" cy="950051"/>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Default="00000000">
                            <w:pPr>
                              <w:textDirection w:val="btLr"/>
                            </w:pPr>
                            <w:r>
                              <w:rPr>
                                <w:rFonts w:ascii="Calibri" w:eastAsia="Calibri" w:hAnsi="Calibri" w:cs="Calibri"/>
                                <w:b/>
                                <w:color w:val="7030A0"/>
                                <w:sz w:val="21"/>
                                <w:u w:val="single"/>
                              </w:rPr>
                              <w:t>COMPUTING</w:t>
                            </w:r>
                          </w:p>
                          <w:p w:rsidR="00076097" w:rsidRDefault="00000000">
                            <w:pPr>
                              <w:textDirection w:val="btLr"/>
                            </w:pPr>
                            <w:r>
                              <w:rPr>
                                <w:rFonts w:ascii="Calibri" w:eastAsia="Calibri" w:hAnsi="Calibri" w:cs="Calibri"/>
                                <w:color w:val="130019"/>
                                <w:sz w:val="21"/>
                              </w:rPr>
                              <w:t xml:space="preserve">Computing systems and networks. This topic includes the mechanics of basic systems, searching the web and how search results are populated, ranked and influenced. </w:t>
                            </w:r>
                          </w:p>
                          <w:p w:rsidR="00076097" w:rsidRDefault="00076097">
                            <w:pPr>
                              <w:textDirection w:val="btLr"/>
                            </w:pPr>
                          </w:p>
                          <w:p w:rsidR="00076097" w:rsidRDefault="00000000">
                            <w:pPr>
                              <w:textDirection w:val="btLr"/>
                            </w:pPr>
                            <w:r>
                              <w:rPr>
                                <w:rFonts w:ascii="Calibri" w:eastAsia="Calibri" w:hAnsi="Calibri" w:cs="Calibri"/>
                                <w:color w:val="000000"/>
                                <w:sz w:val="21"/>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7" o:spid="_x0000_s1029" style="position:absolute;margin-left:560.4pt;margin-top:210.6pt;width:253.65pt;height:7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" fillcolor="white [3201]">
                <v:stroke startarrowwidth="narrow" startarrowlength="short" endarrowwidth="narrow" endarrowlength="short" joinstyle="round"/>
                <v:textbox inset="2.53958mm,1.2694mm,2.53958mm,1.2694mm">
                  <w:txbxContent>
                    <w:p w:rsidR="00076097" w:rsidRDefault="00000000">
                      <w:pPr>
                        <w:textDirection w:val="btLr"/>
                      </w:pPr>
                      <w:r>
                        <w:rPr>
                          <w:rFonts w:ascii="Calibri" w:eastAsia="Calibri" w:hAnsi="Calibri" w:cs="Calibri"/>
                          <w:b/>
                          <w:color w:val="7030A0"/>
                          <w:sz w:val="21"/>
                          <w:u w:val="single"/>
                        </w:rPr>
                        <w:t>COMPUTING</w:t>
                      </w:r>
                    </w:p>
                    <w:p w:rsidR="00076097" w:rsidRDefault="00000000">
                      <w:pPr>
                        <w:textDirection w:val="btLr"/>
                      </w:pPr>
                      <w:r>
                        <w:rPr>
                          <w:rFonts w:ascii="Calibri" w:eastAsia="Calibri" w:hAnsi="Calibri" w:cs="Calibri"/>
                          <w:color w:val="130019"/>
                          <w:sz w:val="21"/>
                        </w:rPr>
                        <w:t xml:space="preserve">Computing systems and networks. This topic includes the mechanics of basic systems, searching the web and how search results are populated, ranked and influenced. </w:t>
                      </w:r>
                    </w:p>
                    <w:p w:rsidR="00076097" w:rsidRDefault="00076097">
                      <w:pPr>
                        <w:textDirection w:val="btLr"/>
                      </w:pPr>
                    </w:p>
                    <w:p w:rsidR="00076097" w:rsidRDefault="00000000">
                      <w:pPr>
                        <w:textDirection w:val="btLr"/>
                      </w:pPr>
                      <w:r>
                        <w:rPr>
                          <w:rFonts w:ascii="Calibri" w:eastAsia="Calibri" w:hAnsi="Calibri" w:cs="Calibri"/>
                          <w:color w:val="000000"/>
                          <w:sz w:val="21"/>
                        </w:rPr>
                        <w:t xml:space="preserve"> </w:t>
                      </w:r>
                    </w:p>
                  </w:txbxContent>
                </v:textbox>
              </v:rect>
            </w:pict>
          </mc:Fallback>
        </mc:AlternateContent>
      </w:r>
      <w:r w:rsidR="00E621E2">
        <w:rPr>
          <w:noProof/>
        </w:rPr>
        <mc:AlternateContent>
          <mc:Choice Requires="wps">
            <w:drawing>
              <wp:anchor distT="0" distB="0" distL="114300" distR="114300" simplePos="0" relativeHeight="251659264" behindDoc="0" locked="0" layoutInCell="1" hidden="0" allowOverlap="1">
                <wp:simplePos x="0" y="0"/>
                <wp:positionH relativeFrom="column">
                  <wp:posOffset>7112000</wp:posOffset>
                </wp:positionH>
                <wp:positionV relativeFrom="paragraph">
                  <wp:posOffset>164123</wp:posOffset>
                </wp:positionV>
                <wp:extent cx="3234055" cy="2378256"/>
                <wp:effectExtent l="0" t="0" r="0" b="0"/>
                <wp:wrapNone/>
                <wp:docPr id="2" name="Rectangle 2"/>
                <wp:cNvGraphicFramePr/>
                <a:graphic xmlns:a="http://schemas.openxmlformats.org/drawingml/2006/main">
                  <a:graphicData uri="http://schemas.microsoft.com/office/word/2010/wordprocessingShape">
                    <wps:wsp>
                      <wps:cNvSpPr/>
                      <wps:spPr>
                        <a:xfrm>
                          <a:off x="0" y="0"/>
                          <a:ext cx="3234055" cy="2378256"/>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ENGLISH</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 xml:space="preserve">Newspaper report about </w:t>
                            </w:r>
                            <w:r w:rsidR="00E621E2" w:rsidRPr="00E621E2">
                              <w:rPr>
                                <w:rFonts w:ascii="Calibri" w:eastAsia="Calibri" w:hAnsi="Calibri" w:cs="Calibri"/>
                                <w:color w:val="000000"/>
                                <w:sz w:val="21"/>
                                <w:szCs w:val="21"/>
                              </w:rPr>
                              <w:t>Tim Peake’s mission to space.</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 xml:space="preserve">We will write a formal letter to our local MP asking </w:t>
                            </w:r>
                            <w:r w:rsidR="00E621E2" w:rsidRPr="00E621E2">
                              <w:rPr>
                                <w:rFonts w:ascii="Calibri" w:eastAsia="Calibri" w:hAnsi="Calibri" w:cs="Calibri"/>
                                <w:color w:val="000000"/>
                                <w:sz w:val="21"/>
                                <w:szCs w:val="21"/>
                              </w:rPr>
                              <w:t>for a</w:t>
                            </w:r>
                            <w:r w:rsidRPr="00E621E2">
                              <w:rPr>
                                <w:rFonts w:ascii="Calibri" w:eastAsia="Calibri" w:hAnsi="Calibri" w:cs="Calibri"/>
                                <w:color w:val="000000"/>
                                <w:sz w:val="21"/>
                                <w:szCs w:val="21"/>
                              </w:rPr>
                              <w:t xml:space="preserve"> visit </w:t>
                            </w:r>
                            <w:r w:rsidR="00E621E2" w:rsidRPr="00E621E2">
                              <w:rPr>
                                <w:rFonts w:ascii="Calibri" w:eastAsia="Calibri" w:hAnsi="Calibri" w:cs="Calibri"/>
                                <w:color w:val="000000"/>
                                <w:sz w:val="21"/>
                                <w:szCs w:val="21"/>
                              </w:rPr>
                              <w:t>to our</w:t>
                            </w:r>
                            <w:r w:rsidRPr="00E621E2">
                              <w:rPr>
                                <w:rFonts w:ascii="Calibri" w:eastAsia="Calibri" w:hAnsi="Calibri" w:cs="Calibri"/>
                                <w:color w:val="000000"/>
                                <w:sz w:val="21"/>
                                <w:szCs w:val="21"/>
                              </w:rPr>
                              <w:t xml:space="preserve"> </w:t>
                            </w:r>
                            <w:r w:rsidR="00E621E2" w:rsidRPr="00E621E2">
                              <w:rPr>
                                <w:rFonts w:ascii="Calibri" w:eastAsia="Calibri" w:hAnsi="Calibri" w:cs="Calibri"/>
                                <w:color w:val="000000"/>
                                <w:sz w:val="21"/>
                                <w:szCs w:val="21"/>
                              </w:rPr>
                              <w:t>school to discuss local issues.</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We will use our debating skills to construct and balanced argument.</w:t>
                            </w:r>
                          </w:p>
                          <w:p w:rsidR="00E621E2" w:rsidRPr="00E621E2" w:rsidRDefault="00E621E2" w:rsidP="00E621E2">
                            <w:pPr>
                              <w:textDirection w:val="btLr"/>
                              <w:rPr>
                                <w:rFonts w:ascii="Calibri" w:hAnsi="Calibri" w:cs="Calibri"/>
                                <w:color w:val="000000"/>
                                <w:sz w:val="21"/>
                                <w:szCs w:val="21"/>
                              </w:rPr>
                            </w:pPr>
                            <w:r w:rsidRPr="00E621E2">
                              <w:rPr>
                                <w:rFonts w:ascii="Calibri" w:hAnsi="Calibri" w:cs="Calibri"/>
                                <w:b/>
                                <w:color w:val="000000"/>
                                <w:sz w:val="21"/>
                                <w:szCs w:val="21"/>
                              </w:rPr>
                              <w:t>Poetry</w:t>
                            </w:r>
                            <w:r w:rsidRPr="00E621E2">
                              <w:rPr>
                                <w:rFonts w:ascii="Calibri" w:hAnsi="Calibri" w:cs="Calibri"/>
                                <w:color w:val="000000"/>
                                <w:sz w:val="21"/>
                                <w:szCs w:val="21"/>
                              </w:rPr>
                              <w:t xml:space="preserve"> – Black out poetry - Remembrance Day </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b/>
                                <w:color w:val="000000"/>
                                <w:sz w:val="21"/>
                                <w:szCs w:val="21"/>
                              </w:rPr>
                              <w:t>Whole Class Guided Reading</w:t>
                            </w:r>
                          </w:p>
                          <w:p w:rsidR="003A3A92" w:rsidRPr="00E621E2" w:rsidRDefault="003A3A92" w:rsidP="00E621E2">
                            <w:pPr>
                              <w:textDirection w:val="btLr"/>
                              <w:rPr>
                                <w:rFonts w:ascii="Calibri" w:hAnsi="Calibri" w:cs="Calibri"/>
                                <w:sz w:val="21"/>
                                <w:szCs w:val="21"/>
                              </w:rPr>
                            </w:pPr>
                            <w:r w:rsidRPr="00E621E2">
                              <w:rPr>
                                <w:rFonts w:ascii="Calibri" w:hAnsi="Calibri" w:cs="Calibri"/>
                                <w:color w:val="000000"/>
                                <w:sz w:val="21"/>
                                <w:szCs w:val="21"/>
                              </w:rPr>
                              <w:t xml:space="preserve">Wonder by </w:t>
                            </w:r>
                            <w:proofErr w:type="spellStart"/>
                            <w:r w:rsidRPr="00E621E2">
                              <w:rPr>
                                <w:rFonts w:ascii="Calibri" w:hAnsi="Calibri" w:cs="Calibri"/>
                                <w:color w:val="000000"/>
                                <w:sz w:val="21"/>
                                <w:szCs w:val="21"/>
                              </w:rPr>
                              <w:t>R.</w:t>
                            </w:r>
                            <w:proofErr w:type="gramStart"/>
                            <w:r w:rsidRPr="00E621E2">
                              <w:rPr>
                                <w:rFonts w:ascii="Calibri" w:hAnsi="Calibri" w:cs="Calibri"/>
                                <w:color w:val="000000"/>
                                <w:sz w:val="21"/>
                                <w:szCs w:val="21"/>
                              </w:rPr>
                              <w:t>J.Palacio</w:t>
                            </w:r>
                            <w:proofErr w:type="spellEnd"/>
                            <w:proofErr w:type="gramEnd"/>
                          </w:p>
                          <w:p w:rsidR="003A3A92" w:rsidRPr="00E621E2" w:rsidRDefault="003A3A92" w:rsidP="003A3A92">
                            <w:pPr>
                              <w:textDirection w:val="btLr"/>
                              <w:rPr>
                                <w:rFonts w:ascii="Calibri" w:hAnsi="Calibri" w:cs="Calibri"/>
                                <w:sz w:val="21"/>
                                <w:szCs w:val="21"/>
                              </w:rPr>
                            </w:pP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wps:txbx>
                      <wps:bodyPr spcFirstLastPara="1" wrap="square" lIns="91425" tIns="45700" rIns="91425" bIns="45700" anchor="t" anchorCtr="0">
                        <a:noAutofit/>
                      </wps:bodyPr>
                    </wps:wsp>
                  </a:graphicData>
                </a:graphic>
              </wp:anchor>
            </w:drawing>
          </mc:Choice>
          <mc:Fallback>
            <w:pict>
              <v:rect id="Rectangle 2" o:spid="_x0000_s1030" style="position:absolute;margin-left:560pt;margin-top:12.9pt;width:254.65pt;height:18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" fillcolor="white [3201]">
                <v:stroke startarrowwidth="narrow" startarrowlength="short" endarrowwidth="narrow" endarrowlength="short" joinstyle="round"/>
                <v:textbox inset="2.53958mm,1.2694mm,2.53958mm,1.2694mm">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ENGLISH</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 xml:space="preserve">Newspaper report about </w:t>
                      </w:r>
                      <w:r w:rsidR="00E621E2" w:rsidRPr="00E621E2">
                        <w:rPr>
                          <w:rFonts w:ascii="Calibri" w:eastAsia="Calibri" w:hAnsi="Calibri" w:cs="Calibri"/>
                          <w:color w:val="000000"/>
                          <w:sz w:val="21"/>
                          <w:szCs w:val="21"/>
                        </w:rPr>
                        <w:t>Tim Peake’s mission to space.</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 xml:space="preserve">We will write a formal letter to our local MP asking </w:t>
                      </w:r>
                      <w:r w:rsidR="00E621E2" w:rsidRPr="00E621E2">
                        <w:rPr>
                          <w:rFonts w:ascii="Calibri" w:eastAsia="Calibri" w:hAnsi="Calibri" w:cs="Calibri"/>
                          <w:color w:val="000000"/>
                          <w:sz w:val="21"/>
                          <w:szCs w:val="21"/>
                        </w:rPr>
                        <w:t>for a</w:t>
                      </w:r>
                      <w:r w:rsidRPr="00E621E2">
                        <w:rPr>
                          <w:rFonts w:ascii="Calibri" w:eastAsia="Calibri" w:hAnsi="Calibri" w:cs="Calibri"/>
                          <w:color w:val="000000"/>
                          <w:sz w:val="21"/>
                          <w:szCs w:val="21"/>
                        </w:rPr>
                        <w:t xml:space="preserve"> visit </w:t>
                      </w:r>
                      <w:r w:rsidR="00E621E2" w:rsidRPr="00E621E2">
                        <w:rPr>
                          <w:rFonts w:ascii="Calibri" w:eastAsia="Calibri" w:hAnsi="Calibri" w:cs="Calibri"/>
                          <w:color w:val="000000"/>
                          <w:sz w:val="21"/>
                          <w:szCs w:val="21"/>
                        </w:rPr>
                        <w:t>to our</w:t>
                      </w:r>
                      <w:r w:rsidRPr="00E621E2">
                        <w:rPr>
                          <w:rFonts w:ascii="Calibri" w:eastAsia="Calibri" w:hAnsi="Calibri" w:cs="Calibri"/>
                          <w:color w:val="000000"/>
                          <w:sz w:val="21"/>
                          <w:szCs w:val="21"/>
                        </w:rPr>
                        <w:t xml:space="preserve"> </w:t>
                      </w:r>
                      <w:r w:rsidR="00E621E2" w:rsidRPr="00E621E2">
                        <w:rPr>
                          <w:rFonts w:ascii="Calibri" w:eastAsia="Calibri" w:hAnsi="Calibri" w:cs="Calibri"/>
                          <w:color w:val="000000"/>
                          <w:sz w:val="21"/>
                          <w:szCs w:val="21"/>
                        </w:rPr>
                        <w:t>school to discuss local issues.</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color w:val="000000"/>
                          <w:sz w:val="21"/>
                          <w:szCs w:val="21"/>
                        </w:rPr>
                        <w:t>We will use our debating skills to construct and balanced argument.</w:t>
                      </w:r>
                    </w:p>
                    <w:p w:rsidR="00E621E2" w:rsidRPr="00E621E2" w:rsidRDefault="00E621E2" w:rsidP="00E621E2">
                      <w:pPr>
                        <w:textDirection w:val="btLr"/>
                        <w:rPr>
                          <w:rFonts w:ascii="Calibri" w:hAnsi="Calibri" w:cs="Calibri"/>
                          <w:color w:val="000000"/>
                          <w:sz w:val="21"/>
                          <w:szCs w:val="21"/>
                        </w:rPr>
                      </w:pPr>
                      <w:r w:rsidRPr="00E621E2">
                        <w:rPr>
                          <w:rFonts w:ascii="Calibri" w:hAnsi="Calibri" w:cs="Calibri"/>
                          <w:b/>
                          <w:color w:val="000000"/>
                          <w:sz w:val="21"/>
                          <w:szCs w:val="21"/>
                        </w:rPr>
                        <w:t>Poetry</w:t>
                      </w:r>
                      <w:r w:rsidRPr="00E621E2">
                        <w:rPr>
                          <w:rFonts w:ascii="Calibri" w:hAnsi="Calibri" w:cs="Calibri"/>
                          <w:color w:val="000000"/>
                          <w:sz w:val="21"/>
                          <w:szCs w:val="21"/>
                        </w:rPr>
                        <w:t xml:space="preserve"> – Black out poetry - Remembrance Day </w:t>
                      </w:r>
                    </w:p>
                    <w:p w:rsidR="00076097" w:rsidRPr="00E621E2" w:rsidRDefault="00076097">
                      <w:pPr>
                        <w:textDirection w:val="btLr"/>
                        <w:rPr>
                          <w:rFonts w:ascii="Calibri" w:hAnsi="Calibri" w:cs="Calibri"/>
                          <w:sz w:val="21"/>
                          <w:szCs w:val="21"/>
                        </w:rPr>
                      </w:pPr>
                    </w:p>
                    <w:p w:rsidR="00076097" w:rsidRPr="00E621E2" w:rsidRDefault="00000000">
                      <w:pPr>
                        <w:textDirection w:val="btLr"/>
                        <w:rPr>
                          <w:rFonts w:ascii="Calibri" w:hAnsi="Calibri" w:cs="Calibri"/>
                          <w:sz w:val="21"/>
                          <w:szCs w:val="21"/>
                        </w:rPr>
                      </w:pPr>
                      <w:r w:rsidRPr="00E621E2">
                        <w:rPr>
                          <w:rFonts w:ascii="Calibri" w:eastAsia="Calibri" w:hAnsi="Calibri" w:cs="Calibri"/>
                          <w:b/>
                          <w:color w:val="000000"/>
                          <w:sz w:val="21"/>
                          <w:szCs w:val="21"/>
                        </w:rPr>
                        <w:t>Whole Class Guided Reading</w:t>
                      </w:r>
                    </w:p>
                    <w:p w:rsidR="003A3A92" w:rsidRPr="00E621E2" w:rsidRDefault="003A3A92" w:rsidP="00E621E2">
                      <w:pPr>
                        <w:textDirection w:val="btLr"/>
                        <w:rPr>
                          <w:rFonts w:ascii="Calibri" w:hAnsi="Calibri" w:cs="Calibri"/>
                          <w:sz w:val="21"/>
                          <w:szCs w:val="21"/>
                        </w:rPr>
                      </w:pPr>
                      <w:r w:rsidRPr="00E621E2">
                        <w:rPr>
                          <w:rFonts w:ascii="Calibri" w:hAnsi="Calibri" w:cs="Calibri"/>
                          <w:color w:val="000000"/>
                          <w:sz w:val="21"/>
                          <w:szCs w:val="21"/>
                        </w:rPr>
                        <w:t xml:space="preserve">Wonder by </w:t>
                      </w:r>
                      <w:proofErr w:type="spellStart"/>
                      <w:r w:rsidRPr="00E621E2">
                        <w:rPr>
                          <w:rFonts w:ascii="Calibri" w:hAnsi="Calibri" w:cs="Calibri"/>
                          <w:color w:val="000000"/>
                          <w:sz w:val="21"/>
                          <w:szCs w:val="21"/>
                        </w:rPr>
                        <w:t>R.</w:t>
                      </w:r>
                      <w:proofErr w:type="gramStart"/>
                      <w:r w:rsidRPr="00E621E2">
                        <w:rPr>
                          <w:rFonts w:ascii="Calibri" w:hAnsi="Calibri" w:cs="Calibri"/>
                          <w:color w:val="000000"/>
                          <w:sz w:val="21"/>
                          <w:szCs w:val="21"/>
                        </w:rPr>
                        <w:t>J.Palacio</w:t>
                      </w:r>
                      <w:proofErr w:type="spellEnd"/>
                      <w:proofErr w:type="gramEnd"/>
                    </w:p>
                    <w:p w:rsidR="003A3A92" w:rsidRPr="00E621E2" w:rsidRDefault="003A3A92" w:rsidP="003A3A92">
                      <w:pPr>
                        <w:textDirection w:val="btLr"/>
                        <w:rPr>
                          <w:rFonts w:ascii="Calibri" w:hAnsi="Calibri" w:cs="Calibri"/>
                          <w:sz w:val="21"/>
                          <w:szCs w:val="21"/>
                        </w:rPr>
                      </w:pP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v:textbox>
              </v:rect>
            </w:pict>
          </mc:Fallback>
        </mc:AlternateContent>
      </w:r>
      <w:r w:rsidR="00E621E2">
        <w:rPr>
          <w:noProof/>
        </w:rPr>
        <mc:AlternateContent>
          <mc:Choice Requires="wps">
            <w:drawing>
              <wp:anchor distT="0" distB="0" distL="114300" distR="114300" simplePos="0" relativeHeight="251668480" behindDoc="0" locked="0" layoutInCell="1" hidden="0" allowOverlap="1">
                <wp:simplePos x="0" y="0"/>
                <wp:positionH relativeFrom="column">
                  <wp:posOffset>7117080</wp:posOffset>
                </wp:positionH>
                <wp:positionV relativeFrom="paragraph">
                  <wp:posOffset>5366629</wp:posOffset>
                </wp:positionV>
                <wp:extent cx="3221355" cy="1301262"/>
                <wp:effectExtent l="0" t="0" r="17145" b="6985"/>
                <wp:wrapNone/>
                <wp:docPr id="1" name="Rectangle 1"/>
                <wp:cNvGraphicFramePr/>
                <a:graphic xmlns:a="http://schemas.openxmlformats.org/drawingml/2006/main">
                  <a:graphicData uri="http://schemas.microsoft.com/office/word/2010/wordprocessingShape">
                    <wps:wsp>
                      <wps:cNvSpPr/>
                      <wps:spPr>
                        <a:xfrm>
                          <a:off x="0" y="0"/>
                          <a:ext cx="3221355" cy="1301262"/>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PE</w:t>
                            </w:r>
                          </w:p>
                          <w:p w:rsidR="003A3A92" w:rsidRPr="00E621E2" w:rsidRDefault="003A3A92" w:rsidP="003A3A92">
                            <w:pPr>
                              <w:textDirection w:val="btLr"/>
                              <w:rPr>
                                <w:rFonts w:ascii="Calibri" w:hAnsi="Calibri" w:cs="Calibri"/>
                                <w:sz w:val="21"/>
                                <w:szCs w:val="21"/>
                              </w:rPr>
                            </w:pPr>
                            <w:r w:rsidRPr="00E621E2">
                              <w:rPr>
                                <w:rFonts w:ascii="Calibri" w:hAnsi="Calibri" w:cs="Calibri"/>
                                <w:color w:val="000000"/>
                                <w:sz w:val="21"/>
                                <w:szCs w:val="21"/>
                              </w:rPr>
                              <w:t xml:space="preserve">Through lessons in </w:t>
                            </w:r>
                            <w:r w:rsidR="00F67802">
                              <w:rPr>
                                <w:rFonts w:ascii="Calibri" w:hAnsi="Calibri" w:cs="Calibri"/>
                                <w:color w:val="000000"/>
                                <w:sz w:val="21"/>
                                <w:szCs w:val="21"/>
                              </w:rPr>
                              <w:t>football</w:t>
                            </w:r>
                            <w:r w:rsidRPr="00E621E2">
                              <w:rPr>
                                <w:rFonts w:ascii="Calibri" w:hAnsi="Calibri" w:cs="Calibri"/>
                                <w:color w:val="000000"/>
                                <w:sz w:val="21"/>
                                <w:szCs w:val="21"/>
                              </w:rPr>
                              <w:t xml:space="preserve"> and netball, we will learn passing, dribbling and shooting skills as well as tactics for attacking and defending.  We will learn to gain possession by working as a team. </w:t>
                            </w:r>
                            <w:r w:rsidRPr="00E621E2">
                              <w:rPr>
                                <w:rFonts w:ascii="Calibri" w:hAnsi="Calibri" w:cs="Calibri"/>
                                <w:color w:val="000000"/>
                                <w:sz w:val="21"/>
                                <w:szCs w:val="21"/>
                              </w:rPr>
                              <w:t>In indoor PE, we will improve our endurance, speed and agility through circuit training</w:t>
                            </w:r>
                            <w:r w:rsidR="00F67802">
                              <w:rPr>
                                <w:rFonts w:ascii="Calibri" w:hAnsi="Calibri" w:cs="Calibri"/>
                                <w:color w:val="000000"/>
                                <w:sz w:val="21"/>
                                <w:szCs w:val="21"/>
                              </w:rPr>
                              <w:t xml:space="preserve"> and high intensity </w:t>
                            </w:r>
                            <w:r w:rsidR="00F67802">
                              <w:rPr>
                                <w:rFonts w:ascii="Calibri" w:hAnsi="Calibri" w:cs="Calibri"/>
                                <w:color w:val="000000"/>
                                <w:sz w:val="21"/>
                                <w:szCs w:val="21"/>
                              </w:rPr>
                              <w:t>training.</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560.4pt;margin-top:422.55pt;width:253.65pt;height:10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" fillcolor="white [3201]">
                <v:stroke startarrowwidth="narrow" startarrowlength="short" endarrowwidth="narrow" endarrowlength="short" joinstyle="round"/>
                <v:textbox inset="2.53958mm,1.2694mm,2.53958mm,1.2694mm">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PE</w:t>
                      </w:r>
                    </w:p>
                    <w:p w:rsidR="003A3A92" w:rsidRPr="00E621E2" w:rsidRDefault="003A3A92" w:rsidP="003A3A92">
                      <w:pPr>
                        <w:textDirection w:val="btLr"/>
                        <w:rPr>
                          <w:rFonts w:ascii="Calibri" w:hAnsi="Calibri" w:cs="Calibri"/>
                          <w:sz w:val="21"/>
                          <w:szCs w:val="21"/>
                        </w:rPr>
                      </w:pPr>
                      <w:r w:rsidRPr="00E621E2">
                        <w:rPr>
                          <w:rFonts w:ascii="Calibri" w:hAnsi="Calibri" w:cs="Calibri"/>
                          <w:color w:val="000000"/>
                          <w:sz w:val="21"/>
                          <w:szCs w:val="21"/>
                        </w:rPr>
                        <w:t xml:space="preserve">Through lessons in </w:t>
                      </w:r>
                      <w:r w:rsidR="00F67802">
                        <w:rPr>
                          <w:rFonts w:ascii="Calibri" w:hAnsi="Calibri" w:cs="Calibri"/>
                          <w:color w:val="000000"/>
                          <w:sz w:val="21"/>
                          <w:szCs w:val="21"/>
                        </w:rPr>
                        <w:t>football</w:t>
                      </w:r>
                      <w:r w:rsidRPr="00E621E2">
                        <w:rPr>
                          <w:rFonts w:ascii="Calibri" w:hAnsi="Calibri" w:cs="Calibri"/>
                          <w:color w:val="000000"/>
                          <w:sz w:val="21"/>
                          <w:szCs w:val="21"/>
                        </w:rPr>
                        <w:t xml:space="preserve"> and netball, we will learn passing, dribbling and shooting skills as well as tactics for attacking and defending.  We will learn to gain possession by working as a team. </w:t>
                      </w:r>
                      <w:r w:rsidRPr="00E621E2">
                        <w:rPr>
                          <w:rFonts w:ascii="Calibri" w:hAnsi="Calibri" w:cs="Calibri"/>
                          <w:color w:val="000000"/>
                          <w:sz w:val="21"/>
                          <w:szCs w:val="21"/>
                        </w:rPr>
                        <w:t>In indoor PE, we will improve our endurance, speed and agility through circuit training</w:t>
                      </w:r>
                      <w:r w:rsidR="00F67802">
                        <w:rPr>
                          <w:rFonts w:ascii="Calibri" w:hAnsi="Calibri" w:cs="Calibri"/>
                          <w:color w:val="000000"/>
                          <w:sz w:val="21"/>
                          <w:szCs w:val="21"/>
                        </w:rPr>
                        <w:t xml:space="preserve"> and high intensity </w:t>
                      </w:r>
                      <w:r w:rsidR="00F67802">
                        <w:rPr>
                          <w:rFonts w:ascii="Calibri" w:hAnsi="Calibri" w:cs="Calibri"/>
                          <w:color w:val="000000"/>
                          <w:sz w:val="21"/>
                          <w:szCs w:val="21"/>
                        </w:rPr>
                        <w:t>training.</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v:textbox>
              </v:rect>
            </w:pict>
          </mc:Fallback>
        </mc:AlternateContent>
      </w:r>
      <w:r w:rsidR="00E621E2">
        <w:rPr>
          <w:noProof/>
        </w:rPr>
        <mc:AlternateContent>
          <mc:Choice Requires="wps">
            <w:drawing>
              <wp:anchor distT="0" distB="0" distL="114300" distR="114300" simplePos="0" relativeHeight="251658240" behindDoc="0" locked="0" layoutInCell="1" hidden="0" allowOverlap="1">
                <wp:simplePos x="0" y="0"/>
                <wp:positionH relativeFrom="column">
                  <wp:posOffset>71120</wp:posOffset>
                </wp:positionH>
                <wp:positionV relativeFrom="paragraph">
                  <wp:posOffset>106191</wp:posOffset>
                </wp:positionV>
                <wp:extent cx="2997200" cy="30480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997200" cy="3048000"/>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MATHS</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Decimals </w:t>
                            </w:r>
                            <w:r w:rsidRPr="00E621E2">
                              <w:rPr>
                                <w:rFonts w:ascii="Calibri" w:hAnsi="Calibri" w:cs="Calibri"/>
                                <w:color w:val="000000"/>
                                <w:sz w:val="21"/>
                                <w:szCs w:val="21"/>
                              </w:rPr>
                              <w:t>– Extend understanding of place value, express numbers with tenths as decimal fractions, explore additive and multiplicative composition of tenths, round decimals to the nearest whole number.</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Money – </w:t>
                            </w:r>
                            <w:r w:rsidRPr="00E621E2">
                              <w:rPr>
                                <w:rFonts w:ascii="Calibri" w:hAnsi="Calibri" w:cs="Calibri"/>
                                <w:color w:val="000000"/>
                                <w:sz w:val="21"/>
                                <w:szCs w:val="21"/>
                              </w:rPr>
                              <w:t>Express pounds and pence as quantities of money, compare amounts, convert between pounds and pence, calculate change.</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Negative numbers – </w:t>
                            </w:r>
                            <w:r w:rsidRPr="00E621E2">
                              <w:rPr>
                                <w:rFonts w:ascii="Calibri" w:hAnsi="Calibri" w:cs="Calibri"/>
                                <w:color w:val="000000"/>
                                <w:sz w:val="21"/>
                                <w:szCs w:val="21"/>
                              </w:rPr>
                              <w:t>Interpret numbers less than zero, explain the value of negative numbers, use knowledge of negative numbers to interpret coordinates and graphs.</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Multiplication and Division – </w:t>
                            </w:r>
                            <w:r w:rsidRPr="00E621E2">
                              <w:rPr>
                                <w:rFonts w:ascii="Calibri" w:hAnsi="Calibri" w:cs="Calibri"/>
                                <w:color w:val="000000"/>
                                <w:sz w:val="21"/>
                                <w:szCs w:val="21"/>
                              </w:rPr>
                              <w:t xml:space="preserve">Multiply and divide a 2-digit number by a 1-digit number using partitioning and representations, moving onto expanded then short multiplication and division. Estimate to support accurate calculation. </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margin-left:5.6pt;margin-top:8.35pt;width:236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" fillcolor="white [3201]">
                <v:stroke startarrowwidth="narrow" startarrowlength="short" endarrowwidth="narrow" endarrowlength="short" joinstyle="round"/>
                <v:textbox inset="2.53958mm,1.2694mm,2.53958mm,1.2694mm">
                  <w:txbxContent>
                    <w:p w:rsidR="00076097" w:rsidRPr="00E621E2" w:rsidRDefault="00000000">
                      <w:pPr>
                        <w:textDirection w:val="btLr"/>
                        <w:rPr>
                          <w:rFonts w:ascii="Calibri" w:hAnsi="Calibri" w:cs="Calibri"/>
                          <w:sz w:val="21"/>
                          <w:szCs w:val="21"/>
                        </w:rPr>
                      </w:pPr>
                      <w:r w:rsidRPr="00E621E2">
                        <w:rPr>
                          <w:rFonts w:ascii="Calibri" w:eastAsia="Calibri" w:hAnsi="Calibri" w:cs="Calibri"/>
                          <w:b/>
                          <w:color w:val="7030A0"/>
                          <w:sz w:val="21"/>
                          <w:szCs w:val="21"/>
                          <w:u w:val="single"/>
                        </w:rPr>
                        <w:t>MATHS</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Decimals </w:t>
                      </w:r>
                      <w:r w:rsidRPr="00E621E2">
                        <w:rPr>
                          <w:rFonts w:ascii="Calibri" w:hAnsi="Calibri" w:cs="Calibri"/>
                          <w:color w:val="000000"/>
                          <w:sz w:val="21"/>
                          <w:szCs w:val="21"/>
                        </w:rPr>
                        <w:t>– Extend understanding of place value, express numbers with tenths as decimal fractions, explore additive and multiplicative composition of tenths, round decimals to the nearest whole number.</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Money – </w:t>
                      </w:r>
                      <w:r w:rsidRPr="00E621E2">
                        <w:rPr>
                          <w:rFonts w:ascii="Calibri" w:hAnsi="Calibri" w:cs="Calibri"/>
                          <w:color w:val="000000"/>
                          <w:sz w:val="21"/>
                          <w:szCs w:val="21"/>
                        </w:rPr>
                        <w:t>Express pounds and pence as quantities of money, compare amounts, convert between pounds and pence, calculate change.</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Negative numbers – </w:t>
                      </w:r>
                      <w:r w:rsidRPr="00E621E2">
                        <w:rPr>
                          <w:rFonts w:ascii="Calibri" w:hAnsi="Calibri" w:cs="Calibri"/>
                          <w:color w:val="000000"/>
                          <w:sz w:val="21"/>
                          <w:szCs w:val="21"/>
                        </w:rPr>
                        <w:t>Interpret numbers less than zero, explain the value of negative numbers, use knowledge of negative numbers to interpret coordinates and graphs.</w:t>
                      </w:r>
                    </w:p>
                    <w:p w:rsidR="003A3A92" w:rsidRPr="00E621E2" w:rsidRDefault="003A3A92" w:rsidP="003A3A92">
                      <w:pPr>
                        <w:textDirection w:val="btLr"/>
                        <w:rPr>
                          <w:rFonts w:ascii="Calibri" w:hAnsi="Calibri" w:cs="Calibri"/>
                          <w:sz w:val="21"/>
                          <w:szCs w:val="21"/>
                        </w:rPr>
                      </w:pPr>
                      <w:r w:rsidRPr="00E621E2">
                        <w:rPr>
                          <w:rFonts w:ascii="Calibri" w:hAnsi="Calibri" w:cs="Calibri"/>
                          <w:b/>
                          <w:color w:val="000000"/>
                          <w:sz w:val="21"/>
                          <w:szCs w:val="21"/>
                          <w:u w:val="single"/>
                        </w:rPr>
                        <w:t xml:space="preserve">Multiplication and Division – </w:t>
                      </w:r>
                      <w:r w:rsidRPr="00E621E2">
                        <w:rPr>
                          <w:rFonts w:ascii="Calibri" w:hAnsi="Calibri" w:cs="Calibri"/>
                          <w:color w:val="000000"/>
                          <w:sz w:val="21"/>
                          <w:szCs w:val="21"/>
                        </w:rPr>
                        <w:t xml:space="preserve">Multiply and divide a 2-digit number by a 1-digit number using partitioning and representations, moving onto expanded then short multiplication and division. Estimate to support accurate calculation. </w:t>
                      </w:r>
                    </w:p>
                    <w:p w:rsidR="003A3A92" w:rsidRPr="00E621E2" w:rsidRDefault="003A3A92">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p w:rsidR="00076097" w:rsidRPr="00E621E2" w:rsidRDefault="00076097">
                      <w:pPr>
                        <w:textDirection w:val="btLr"/>
                        <w:rPr>
                          <w:rFonts w:ascii="Calibri" w:hAnsi="Calibri" w:cs="Calibri"/>
                          <w:sz w:val="21"/>
                          <w:szCs w:val="21"/>
                        </w:rPr>
                      </w:pPr>
                    </w:p>
                  </w:txbxContent>
                </v:textbox>
              </v:rect>
            </w:pict>
          </mc:Fallback>
        </mc:AlternateContent>
      </w:r>
      <w:r w:rsidR="00E621E2">
        <w:rPr>
          <w:noProof/>
        </w:rPr>
        <mc:AlternateContent>
          <mc:Choice Requires="wps">
            <w:drawing>
              <wp:anchor distT="0" distB="0" distL="114300" distR="114300" simplePos="0" relativeHeight="251660288" behindDoc="0" locked="0" layoutInCell="1" hidden="0" allowOverlap="1">
                <wp:simplePos x="0" y="0"/>
                <wp:positionH relativeFrom="column">
                  <wp:posOffset>71120</wp:posOffset>
                </wp:positionH>
                <wp:positionV relativeFrom="paragraph">
                  <wp:posOffset>3423920</wp:posOffset>
                </wp:positionV>
                <wp:extent cx="2997200" cy="2203938"/>
                <wp:effectExtent l="0" t="0" r="12700" b="19050"/>
                <wp:wrapNone/>
                <wp:docPr id="9" name="Rectangle 9"/>
                <wp:cNvGraphicFramePr/>
                <a:graphic xmlns:a="http://schemas.openxmlformats.org/drawingml/2006/main">
                  <a:graphicData uri="http://schemas.microsoft.com/office/word/2010/wordprocessingShape">
                    <wps:wsp>
                      <wps:cNvSpPr/>
                      <wps:spPr>
                        <a:xfrm>
                          <a:off x="0" y="0"/>
                          <a:ext cx="2997200" cy="2203938"/>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Default="00000000">
                            <w:pPr>
                              <w:textDirection w:val="btLr"/>
                            </w:pPr>
                            <w:r>
                              <w:rPr>
                                <w:rFonts w:ascii="Calibri" w:eastAsia="Calibri" w:hAnsi="Calibri" w:cs="Calibri"/>
                                <w:b/>
                                <w:color w:val="7030A0"/>
                                <w:sz w:val="21"/>
                                <w:u w:val="single"/>
                              </w:rPr>
                              <w:t>SCIENCE</w:t>
                            </w:r>
                          </w:p>
                          <w:p w:rsidR="00076097" w:rsidRDefault="00000000">
                            <w:pPr>
                              <w:textDirection w:val="btLr"/>
                            </w:pPr>
                            <w:r>
                              <w:rPr>
                                <w:rFonts w:ascii="Calibri" w:eastAsia="Calibri" w:hAnsi="Calibri" w:cs="Calibri"/>
                                <w:b/>
                                <w:color w:val="000000"/>
                                <w:sz w:val="21"/>
                                <w:u w:val="single"/>
                              </w:rPr>
                              <w:t>Earth and Space</w:t>
                            </w:r>
                          </w:p>
                          <w:p w:rsidR="00076097" w:rsidRDefault="00000000">
                            <w:pPr>
                              <w:textDirection w:val="btLr"/>
                            </w:pPr>
                            <w:r>
                              <w:rPr>
                                <w:rFonts w:ascii="Calibri" w:eastAsia="Calibri" w:hAnsi="Calibri" w:cs="Calibri"/>
                                <w:color w:val="000000"/>
                                <w:sz w:val="21"/>
                              </w:rPr>
                              <w:t>We will be learning to describe and explain the movement of the Earth and other planets relative to the Sun, the movement of the Moon relative to the Earth and how night and day are created.</w:t>
                            </w:r>
                          </w:p>
                          <w:p w:rsidR="00076097" w:rsidRDefault="00000000">
                            <w:pPr>
                              <w:textDirection w:val="btLr"/>
                            </w:pPr>
                            <w:r>
                              <w:rPr>
                                <w:rFonts w:ascii="Calibri" w:eastAsia="Calibri" w:hAnsi="Calibri" w:cs="Calibri"/>
                                <w:b/>
                                <w:color w:val="000000"/>
                                <w:sz w:val="21"/>
                                <w:u w:val="single"/>
                              </w:rPr>
                              <w:t>Forces</w:t>
                            </w:r>
                          </w:p>
                          <w:p w:rsidR="00076097" w:rsidRDefault="00000000">
                            <w:pPr>
                              <w:textDirection w:val="btLr"/>
                            </w:pPr>
                            <w:r>
                              <w:rPr>
                                <w:rFonts w:ascii="Calibri" w:eastAsia="Calibri" w:hAnsi="Calibri" w:cs="Calibri"/>
                                <w:color w:val="000000"/>
                                <w:sz w:val="21"/>
                              </w:rPr>
                              <w:t xml:space="preserve">We will be learning about gravity and the impact that it has on our lives. We will learn about the effects of friction, air resistance, water resistance.  We will also learn about how levers, pulleys and gears allow a smaller force to have a greater effect. </w:t>
                            </w:r>
                          </w:p>
                          <w:p w:rsidR="00076097" w:rsidRDefault="00076097">
                            <w:pPr>
                              <w:textDirection w:val="btLr"/>
                            </w:pPr>
                          </w:p>
                          <w:p w:rsidR="00076097" w:rsidRDefault="00076097">
                            <w:pPr>
                              <w:textDirection w:val="btLr"/>
                            </w:pPr>
                          </w:p>
                          <w:p w:rsidR="00076097" w:rsidRDefault="00076097">
                            <w:pPr>
                              <w:textDirection w:val="btLr"/>
                            </w:pPr>
                          </w:p>
                          <w:p w:rsidR="00076097" w:rsidRDefault="0007609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margin-left:5.6pt;margin-top:269.6pt;width:236pt;height:1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" fillcolor="white [3201]">
                <v:stroke startarrowwidth="narrow" startarrowlength="short" endarrowwidth="narrow" endarrowlength="short" joinstyle="round"/>
                <v:textbox inset="2.53958mm,1.2694mm,2.53958mm,1.2694mm">
                  <w:txbxContent>
                    <w:p w:rsidR="00076097" w:rsidRDefault="00000000">
                      <w:pPr>
                        <w:textDirection w:val="btLr"/>
                      </w:pPr>
                      <w:r>
                        <w:rPr>
                          <w:rFonts w:ascii="Calibri" w:eastAsia="Calibri" w:hAnsi="Calibri" w:cs="Calibri"/>
                          <w:b/>
                          <w:color w:val="7030A0"/>
                          <w:sz w:val="21"/>
                          <w:u w:val="single"/>
                        </w:rPr>
                        <w:t>SCIENCE</w:t>
                      </w:r>
                    </w:p>
                    <w:p w:rsidR="00076097" w:rsidRDefault="00000000">
                      <w:pPr>
                        <w:textDirection w:val="btLr"/>
                      </w:pPr>
                      <w:r>
                        <w:rPr>
                          <w:rFonts w:ascii="Calibri" w:eastAsia="Calibri" w:hAnsi="Calibri" w:cs="Calibri"/>
                          <w:b/>
                          <w:color w:val="000000"/>
                          <w:sz w:val="21"/>
                          <w:u w:val="single"/>
                        </w:rPr>
                        <w:t>Earth and Space</w:t>
                      </w:r>
                    </w:p>
                    <w:p w:rsidR="00076097" w:rsidRDefault="00000000">
                      <w:pPr>
                        <w:textDirection w:val="btLr"/>
                      </w:pPr>
                      <w:r>
                        <w:rPr>
                          <w:rFonts w:ascii="Calibri" w:eastAsia="Calibri" w:hAnsi="Calibri" w:cs="Calibri"/>
                          <w:color w:val="000000"/>
                          <w:sz w:val="21"/>
                        </w:rPr>
                        <w:t>We will be learning to describe and explain the movement of the Earth and other planets relative to the Sun, the movement of the Moon relative to the Earth and how night and day are created.</w:t>
                      </w:r>
                    </w:p>
                    <w:p w:rsidR="00076097" w:rsidRDefault="00000000">
                      <w:pPr>
                        <w:textDirection w:val="btLr"/>
                      </w:pPr>
                      <w:r>
                        <w:rPr>
                          <w:rFonts w:ascii="Calibri" w:eastAsia="Calibri" w:hAnsi="Calibri" w:cs="Calibri"/>
                          <w:b/>
                          <w:color w:val="000000"/>
                          <w:sz w:val="21"/>
                          <w:u w:val="single"/>
                        </w:rPr>
                        <w:t>Forces</w:t>
                      </w:r>
                    </w:p>
                    <w:p w:rsidR="00076097" w:rsidRDefault="00000000">
                      <w:pPr>
                        <w:textDirection w:val="btLr"/>
                      </w:pPr>
                      <w:r>
                        <w:rPr>
                          <w:rFonts w:ascii="Calibri" w:eastAsia="Calibri" w:hAnsi="Calibri" w:cs="Calibri"/>
                          <w:color w:val="000000"/>
                          <w:sz w:val="21"/>
                        </w:rPr>
                        <w:t xml:space="preserve">We will be learning about gravity and the impact that it has on our lives. We will learn about the effects of friction, air resistance, water resistance.  We will also learn about how levers, pulleys and gears allow a smaller force to have a greater effect. </w:t>
                      </w:r>
                    </w:p>
                    <w:p w:rsidR="00076097" w:rsidRDefault="00076097">
                      <w:pPr>
                        <w:textDirection w:val="btLr"/>
                      </w:pPr>
                    </w:p>
                    <w:p w:rsidR="00076097" w:rsidRDefault="00076097">
                      <w:pPr>
                        <w:textDirection w:val="btLr"/>
                      </w:pPr>
                    </w:p>
                    <w:p w:rsidR="00076097" w:rsidRDefault="00076097">
                      <w:pPr>
                        <w:textDirection w:val="btLr"/>
                      </w:pPr>
                    </w:p>
                    <w:p w:rsidR="00076097" w:rsidRDefault="00076097">
                      <w:pPr>
                        <w:textDirection w:val="btLr"/>
                      </w:pPr>
                    </w:p>
                  </w:txbxContent>
                </v:textbox>
              </v:rect>
            </w:pict>
          </mc:Fallback>
        </mc:AlternateContent>
      </w:r>
      <w:r w:rsidR="00E621E2">
        <w:rPr>
          <w:noProof/>
        </w:rPr>
        <mc:AlternateContent>
          <mc:Choice Requires="wps">
            <w:drawing>
              <wp:anchor distT="0" distB="0" distL="114300" distR="114300" simplePos="0" relativeHeight="251661312" behindDoc="0" locked="0" layoutInCell="1" hidden="0" allowOverlap="1">
                <wp:simplePos x="0" y="0"/>
                <wp:positionH relativeFrom="column">
                  <wp:posOffset>76200</wp:posOffset>
                </wp:positionH>
                <wp:positionV relativeFrom="paragraph">
                  <wp:posOffset>5911703</wp:posOffset>
                </wp:positionV>
                <wp:extent cx="3006725" cy="758462"/>
                <wp:effectExtent l="0" t="0" r="0" b="0"/>
                <wp:wrapNone/>
                <wp:docPr id="10" name="Rectangle 10"/>
                <wp:cNvGraphicFramePr/>
                <a:graphic xmlns:a="http://schemas.openxmlformats.org/drawingml/2006/main">
                  <a:graphicData uri="http://schemas.microsoft.com/office/word/2010/wordprocessingShape">
                    <wps:wsp>
                      <wps:cNvSpPr/>
                      <wps:spPr>
                        <a:xfrm>
                          <a:off x="0" y="0"/>
                          <a:ext cx="3006725" cy="758462"/>
                        </a:xfrm>
                        <a:prstGeom prst="rect">
                          <a:avLst/>
                        </a:prstGeom>
                        <a:solidFill>
                          <a:schemeClr val="lt1"/>
                        </a:solidFill>
                        <a:ln w="9525" cap="flat" cmpd="sng">
                          <a:solidFill>
                            <a:srgbClr val="000000"/>
                          </a:solidFill>
                          <a:prstDash val="solid"/>
                          <a:round/>
                          <a:headEnd type="none" w="sm" len="sm"/>
                          <a:tailEnd type="none" w="sm" len="sm"/>
                        </a:ln>
                      </wps:spPr>
                      <wps:txbx>
                        <w:txbxContent>
                          <w:p w:rsidR="00076097" w:rsidRDefault="00000000">
                            <w:pPr>
                              <w:textDirection w:val="btLr"/>
                            </w:pPr>
                            <w:r>
                              <w:rPr>
                                <w:rFonts w:ascii="Calibri" w:eastAsia="Calibri" w:hAnsi="Calibri" w:cs="Calibri"/>
                                <w:b/>
                                <w:color w:val="7030A0"/>
                                <w:sz w:val="21"/>
                                <w:u w:val="single"/>
                              </w:rPr>
                              <w:t>MUSIC</w:t>
                            </w:r>
                          </w:p>
                          <w:p w:rsidR="00076097" w:rsidRDefault="00000000">
                            <w:pPr>
                              <w:textDirection w:val="btLr"/>
                            </w:pPr>
                            <w:r>
                              <w:rPr>
                                <w:rFonts w:ascii="Calibri" w:eastAsia="Calibri" w:hAnsi="Calibri" w:cs="Calibri"/>
                                <w:color w:val="000000"/>
                                <w:sz w:val="21"/>
                              </w:rPr>
                              <w:t>Music lessons will be provided by the Oxfordshire County Music Service.  The children will continue to learn to play a brass instrument.</w:t>
                            </w:r>
                          </w:p>
                        </w:txbxContent>
                      </wps:txbx>
                      <wps:bodyPr spcFirstLastPara="1" wrap="square" lIns="91425" tIns="45700" rIns="91425" bIns="45700" anchor="t" anchorCtr="0">
                        <a:noAutofit/>
                      </wps:bodyPr>
                    </wps:wsp>
                  </a:graphicData>
                </a:graphic>
              </wp:anchor>
            </w:drawing>
          </mc:Choice>
          <mc:Fallback>
            <w:pict>
              <v:rect id="Rectangle 10" o:spid="_x0000_s1034" style="position:absolute;margin-left:6pt;margin-top:465.5pt;width:236.75pt;height:5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" fillcolor="white [3201]">
                <v:stroke startarrowwidth="narrow" startarrowlength="short" endarrowwidth="narrow" endarrowlength="short" joinstyle="round"/>
                <v:textbox inset="2.53958mm,1.2694mm,2.53958mm,1.2694mm">
                  <w:txbxContent>
                    <w:p w:rsidR="00076097" w:rsidRDefault="00000000">
                      <w:pPr>
                        <w:textDirection w:val="btLr"/>
                      </w:pPr>
                      <w:r>
                        <w:rPr>
                          <w:rFonts w:ascii="Calibri" w:eastAsia="Calibri" w:hAnsi="Calibri" w:cs="Calibri"/>
                          <w:b/>
                          <w:color w:val="7030A0"/>
                          <w:sz w:val="21"/>
                          <w:u w:val="single"/>
                        </w:rPr>
                        <w:t>MUSIC</w:t>
                      </w:r>
                    </w:p>
                    <w:p w:rsidR="00076097" w:rsidRDefault="00000000">
                      <w:pPr>
                        <w:textDirection w:val="btLr"/>
                      </w:pPr>
                      <w:r>
                        <w:rPr>
                          <w:rFonts w:ascii="Calibri" w:eastAsia="Calibri" w:hAnsi="Calibri" w:cs="Calibri"/>
                          <w:color w:val="000000"/>
                          <w:sz w:val="21"/>
                        </w:rPr>
                        <w:t>Music lessons will be provided by the Oxfordshire County Music Service.  The children will continue to learn to play a brass instrument.</w:t>
                      </w:r>
                    </w:p>
                  </w:txbxContent>
                </v:textbox>
              </v:rect>
            </w:pict>
          </mc:Fallback>
        </mc:AlternateContent>
      </w:r>
      <w:r>
        <w:rPr>
          <w:noProof/>
        </w:rPr>
        <w:drawing>
          <wp:inline distT="0" distB="0" distL="0" distR="0">
            <wp:extent cx="10464800" cy="6960025"/>
            <wp:effectExtent l="0" t="0" r="0" b="0"/>
            <wp:docPr id="13" name="image1.jpg" descr="A picture containing outdoor, water, sky,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outdoor, water, sky, building&#10;&#10;Description automatically generated"/>
                    <pic:cNvPicPr preferRelativeResize="0"/>
                  </pic:nvPicPr>
                  <pic:blipFill>
                    <a:blip r:embed="rId6"/>
                    <a:srcRect/>
                    <a:stretch>
                      <a:fillRect/>
                    </a:stretch>
                  </pic:blipFill>
                  <pic:spPr>
                    <a:xfrm>
                      <a:off x="0" y="0"/>
                      <a:ext cx="10464800" cy="6960025"/>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3149600</wp:posOffset>
                </wp:positionH>
                <wp:positionV relativeFrom="paragraph">
                  <wp:posOffset>12700</wp:posOffset>
                </wp:positionV>
                <wp:extent cx="1976755" cy="1248833"/>
                <wp:effectExtent l="0" t="0" r="0" b="0"/>
                <wp:wrapNone/>
                <wp:docPr id="5" name="Rectangle 5"/>
                <wp:cNvGraphicFramePr/>
                <a:graphic xmlns:a="http://schemas.openxmlformats.org/drawingml/2006/main">
                  <a:graphicData uri="http://schemas.microsoft.com/office/word/2010/wordprocessingShape">
                    <wps:wsp>
                      <wps:cNvSpPr/>
                      <wps:spPr>
                        <a:xfrm>
                          <a:off x="4376673" y="3174634"/>
                          <a:ext cx="1938655" cy="1210733"/>
                        </a:xfrm>
                        <a:prstGeom prst="rect">
                          <a:avLst/>
                        </a:prstGeom>
                        <a:solidFill>
                          <a:srgbClr val="7030A0"/>
                        </a:solidFill>
                        <a:ln>
                          <a:noFill/>
                        </a:ln>
                      </wps:spPr>
                      <wps:txbx>
                        <w:txbxContent>
                          <w:p w:rsidR="00076097" w:rsidRDefault="00000000">
                            <w:pPr>
                              <w:jc w:val="center"/>
                              <w:textDirection w:val="btLr"/>
                            </w:pPr>
                            <w:r>
                              <w:rPr>
                                <w:color w:val="FFFFFF"/>
                                <w:sz w:val="50"/>
                              </w:rPr>
                              <w:t>From Absolute Monarchy Absolute Democracy</w:t>
                            </w:r>
                          </w:p>
                        </w:txbxContent>
                      </wps:txbx>
                      <wps:bodyPr spcFirstLastPara="1" wrap="square" lIns="91425" tIns="45700" rIns="91425" bIns="45700" anchor="t" anchorCtr="0">
                        <a:noAutofit/>
                      </wps:bodyPr>
                    </wps:wsp>
                  </a:graphicData>
                </a:graphic>
              </wp:anchor>
            </w:drawing>
          </mc:Choice>
          <mc:Fallback>
            <w:pict>
              <v:rect id="Rectangle 5" o:spid="_x0000_s1035" style="position:absolute;margin-left:248pt;margin-top:1pt;width:155.65pt;height:9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" fillcolor="#7030a0" stroked="f">
                <v:textbox inset="2.53958mm,1.2694mm,2.53958mm,1.2694mm">
                  <w:txbxContent>
                    <w:p w:rsidR="00076097" w:rsidRDefault="00000000">
                      <w:pPr>
                        <w:jc w:val="center"/>
                        <w:textDirection w:val="btLr"/>
                      </w:pPr>
                      <w:r>
                        <w:rPr>
                          <w:color w:val="FFFFFF"/>
                          <w:sz w:val="50"/>
                        </w:rPr>
                        <w:t>From Absolute Monarchy Absolute Democracy</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5080000</wp:posOffset>
                </wp:positionH>
                <wp:positionV relativeFrom="paragraph">
                  <wp:posOffset>12700</wp:posOffset>
                </wp:positionV>
                <wp:extent cx="1976755" cy="1248833"/>
                <wp:effectExtent l="0" t="0" r="0" b="0"/>
                <wp:wrapNone/>
                <wp:docPr id="4" name="Rectangle 4"/>
                <wp:cNvGraphicFramePr/>
                <a:graphic xmlns:a="http://schemas.openxmlformats.org/drawingml/2006/main">
                  <a:graphicData uri="http://schemas.microsoft.com/office/word/2010/wordprocessingShape">
                    <wps:wsp>
                      <wps:cNvSpPr/>
                      <wps:spPr>
                        <a:xfrm>
                          <a:off x="4376673" y="3174634"/>
                          <a:ext cx="1938655" cy="1210733"/>
                        </a:xfrm>
                        <a:prstGeom prst="rect">
                          <a:avLst/>
                        </a:prstGeom>
                        <a:solidFill>
                          <a:srgbClr val="00B050"/>
                        </a:solidFill>
                        <a:ln>
                          <a:noFill/>
                        </a:ln>
                      </wps:spPr>
                      <wps:txbx>
                        <w:txbxContent>
                          <w:p w:rsidR="00076097" w:rsidRDefault="00000000">
                            <w:pPr>
                              <w:jc w:val="center"/>
                              <w:textDirection w:val="btLr"/>
                            </w:pPr>
                            <w:r>
                              <w:rPr>
                                <w:color w:val="FFFFFF"/>
                                <w:sz w:val="50"/>
                              </w:rPr>
                              <w:t>To</w:t>
                            </w:r>
                          </w:p>
                          <w:p w:rsidR="00076097" w:rsidRDefault="00000000">
                            <w:pPr>
                              <w:jc w:val="center"/>
                              <w:textDirection w:val="btLr"/>
                            </w:pPr>
                            <w:r>
                              <w:rPr>
                                <w:color w:val="FFFFFF"/>
                                <w:sz w:val="50"/>
                              </w:rPr>
                              <w:t>Absolute Democracy</w:t>
                            </w:r>
                          </w:p>
                        </w:txbxContent>
                      </wps:txbx>
                      <wps:bodyPr spcFirstLastPara="1" wrap="square" lIns="91425" tIns="45700" rIns="91425" bIns="45700" anchor="t" anchorCtr="0">
                        <a:noAutofit/>
                      </wps:bodyPr>
                    </wps:wsp>
                  </a:graphicData>
                </a:graphic>
              </wp:anchor>
            </w:drawing>
          </mc:Choice>
          <mc:Fallback>
            <w:pict>
              <v:rect id="Rectangle 4" o:spid="_x0000_s1036" style="position:absolute;margin-left:400pt;margin-top:1pt;width:155.65pt;height:9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" fillcolor="#00b050" stroked="f">
                <v:textbox inset="2.53958mm,1.2694mm,2.53958mm,1.2694mm">
                  <w:txbxContent>
                    <w:p w:rsidR="00076097" w:rsidRDefault="00000000">
                      <w:pPr>
                        <w:jc w:val="center"/>
                        <w:textDirection w:val="btLr"/>
                      </w:pPr>
                      <w:r>
                        <w:rPr>
                          <w:color w:val="FFFFFF"/>
                          <w:sz w:val="50"/>
                        </w:rPr>
                        <w:t>To</w:t>
                      </w:r>
                    </w:p>
                    <w:p w:rsidR="00076097" w:rsidRDefault="00000000">
                      <w:pPr>
                        <w:jc w:val="center"/>
                        <w:textDirection w:val="btLr"/>
                      </w:pPr>
                      <w:r>
                        <w:rPr>
                          <w:color w:val="FFFFFF"/>
                          <w:sz w:val="50"/>
                        </w:rPr>
                        <w:t>Absolute Democracy</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3213100</wp:posOffset>
                </wp:positionH>
                <wp:positionV relativeFrom="paragraph">
                  <wp:posOffset>1346200</wp:posOffset>
                </wp:positionV>
                <wp:extent cx="3796030" cy="1638028"/>
                <wp:effectExtent l="0" t="0" r="0" b="0"/>
                <wp:wrapNone/>
                <wp:docPr id="12" name="Rectangle 12"/>
                <wp:cNvGraphicFramePr/>
                <a:graphic xmlns:a="http://schemas.openxmlformats.org/drawingml/2006/main">
                  <a:graphicData uri="http://schemas.microsoft.com/office/word/2010/wordprocessingShape">
                    <wps:wsp>
                      <wps:cNvSpPr/>
                      <wps:spPr>
                        <a:xfrm>
                          <a:off x="3452748" y="2965749"/>
                          <a:ext cx="3786505" cy="1628503"/>
                        </a:xfrm>
                        <a:prstGeom prst="rect">
                          <a:avLst/>
                        </a:prstGeom>
                        <a:solidFill>
                          <a:schemeClr val="lt1"/>
                        </a:solidFill>
                        <a:ln>
                          <a:noFill/>
                        </a:ln>
                      </wps:spPr>
                      <wps:txbx>
                        <w:txbxContent>
                          <w:p w:rsidR="00076097" w:rsidRDefault="00000000">
                            <w:pPr>
                              <w:textDirection w:val="btLr"/>
                            </w:pPr>
                            <w:r>
                              <w:rPr>
                                <w:rFonts w:ascii="Calibri" w:eastAsia="Calibri" w:hAnsi="Calibri" w:cs="Calibri"/>
                                <w:color w:val="000000"/>
                                <w:sz w:val="21"/>
                              </w:rPr>
                              <w:t>This term, we will be learning about the journey through history from absolute monarchy to absolute democracy.  We will begin by learning about parliament and democracy today including our British Values. We will then go back to a time of absolute democracy.  We will learn about the Feudal System, the Magna Carta, the English Civil War and the execution of King Charles I.  We will learn about the Suffragette movement and the vote for women.  We will end our topic with a visit from our local MP</w:t>
                            </w:r>
                            <w:r w:rsidR="00CB08AA">
                              <w:rPr>
                                <w:rFonts w:ascii="Calibri" w:eastAsia="Calibri" w:hAnsi="Calibri" w:cs="Calibri"/>
                                <w:color w:val="000000"/>
                                <w:sz w:val="21"/>
                              </w:rPr>
                              <w:t>.</w:t>
                            </w:r>
                          </w:p>
                          <w:p w:rsidR="00076097" w:rsidRDefault="00076097">
                            <w:pPr>
                              <w:textDirection w:val="btLr"/>
                            </w:pPr>
                          </w:p>
                          <w:p w:rsidR="00076097" w:rsidRDefault="00076097">
                            <w:pPr>
                              <w:textDirection w:val="btLr"/>
                            </w:pPr>
                          </w:p>
                          <w:p w:rsidR="00076097" w:rsidRDefault="00076097">
                            <w:pPr>
                              <w:textDirection w:val="btLr"/>
                            </w:pPr>
                          </w:p>
                        </w:txbxContent>
                      </wps:txbx>
                      <wps:bodyPr spcFirstLastPara="1" wrap="square" lIns="91425" tIns="45700" rIns="91425" bIns="45700" anchor="t" anchorCtr="0">
                        <a:noAutofit/>
                      </wps:bodyPr>
                    </wps:wsp>
                  </a:graphicData>
                </a:graphic>
              </wp:anchor>
            </w:drawing>
          </mc:Choice>
          <mc:Fallback>
            <w:pict>
              <v:rect id="Rectangle 12" o:spid="_x0000_s1037" style="position:absolute;margin-left:253pt;margin-top:106pt;width:298.9pt;height:12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" fillcolor="white [3201]" stroked="f">
                <v:textbox inset="2.53958mm,1.2694mm,2.53958mm,1.2694mm">
                  <w:txbxContent>
                    <w:p w:rsidR="00076097" w:rsidRDefault="00000000">
                      <w:pPr>
                        <w:textDirection w:val="btLr"/>
                      </w:pPr>
                      <w:r>
                        <w:rPr>
                          <w:rFonts w:ascii="Calibri" w:eastAsia="Calibri" w:hAnsi="Calibri" w:cs="Calibri"/>
                          <w:color w:val="000000"/>
                          <w:sz w:val="21"/>
                        </w:rPr>
                        <w:t>This term, we will be learning about the journey through history from absolute monarchy to absolute democracy.  We will begin by learning about parliament and democracy today including our British Values. We will then go back to a time of absolute democracy.  We will learn about the Feudal System, the Magna Carta, the English Civil War and the execution of King Charles I.  We will learn about the Suffragette movement and the vote for women.  We will end our topic with a visit from our local MP</w:t>
                      </w:r>
                      <w:r w:rsidR="00CB08AA">
                        <w:rPr>
                          <w:rFonts w:ascii="Calibri" w:eastAsia="Calibri" w:hAnsi="Calibri" w:cs="Calibri"/>
                          <w:color w:val="000000"/>
                          <w:sz w:val="21"/>
                        </w:rPr>
                        <w:t>.</w:t>
                      </w:r>
                    </w:p>
                    <w:p w:rsidR="00076097" w:rsidRDefault="00076097">
                      <w:pPr>
                        <w:textDirection w:val="btLr"/>
                      </w:pPr>
                    </w:p>
                    <w:p w:rsidR="00076097" w:rsidRDefault="00076097">
                      <w:pPr>
                        <w:textDirection w:val="btLr"/>
                      </w:pPr>
                    </w:p>
                    <w:p w:rsidR="00076097" w:rsidRDefault="00076097">
                      <w:pPr>
                        <w:textDirection w:val="btLr"/>
                      </w:pPr>
                    </w:p>
                  </w:txbxContent>
                </v:textbox>
              </v:rect>
            </w:pict>
          </mc:Fallback>
        </mc:AlternateContent>
      </w:r>
    </w:p>
    <w:sectPr w:rsidR="00076097">
      <w:pgSz w:w="16838" w:h="11906" w:orient="landscape"/>
      <w:pgMar w:top="238" w:right="238" w:bottom="249" w:left="23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200E"/>
    <w:multiLevelType w:val="hybridMultilevel"/>
    <w:tmpl w:val="07E8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94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97"/>
    <w:rsid w:val="00076097"/>
    <w:rsid w:val="003A3A92"/>
    <w:rsid w:val="00CB08AA"/>
    <w:rsid w:val="00E621E2"/>
    <w:rsid w:val="00F6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E555"/>
  <w15:docId w15:val="{077223FE-3C9F-484A-A43D-2619F202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z8nRZuetEHmxwquzax9Ck5nHQ==">CgMxLjA4AHIhMVVrdEtUeTRMTXYyX0dVbndySXM2U2hjbm5PbGdIWVlY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2024-08-25T10:48:00Z</dcterms:created>
  <dcterms:modified xsi:type="dcterms:W3CDTF">2024-09-05T09:17:00Z</dcterms:modified>
</cp:coreProperties>
</file>